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A" w:rsidRPr="001C2B2F" w:rsidRDefault="00641DBA" w:rsidP="00641DBA">
      <w:pPr>
        <w:pStyle w:val="NoSpacing"/>
        <w:jc w:val="center"/>
        <w:rPr>
          <w:b/>
          <w:sz w:val="40"/>
          <w:szCs w:val="40"/>
          <w:u w:val="single"/>
        </w:rPr>
      </w:pPr>
      <w:r w:rsidRPr="001C2B2F">
        <w:rPr>
          <w:b/>
          <w:sz w:val="40"/>
          <w:szCs w:val="40"/>
          <w:u w:val="single"/>
        </w:rPr>
        <w:t>Porneşte la luptă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1C2B2F">
        <w:rPr>
          <w:rFonts w:ascii="Times New Roman" w:hAnsi="Times New Roman"/>
          <w:b/>
          <w:sz w:val="40"/>
          <w:szCs w:val="40"/>
        </w:rPr>
        <w:t xml:space="preserve">    </w:t>
      </w:r>
      <w:r w:rsidRPr="001C2B2F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b                       </w:t>
      </w:r>
      <w:r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    </w:t>
      </w:r>
      <w:r w:rsidRPr="001C2B2F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  G   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>Oriunde-aş ridica privirea-n jurul meu,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D               </w:t>
      </w:r>
      <w:r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       A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>Văd negurile necredinţei cum se-ntind;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1C2B2F">
        <w:rPr>
          <w:rFonts w:ascii="Times New Roman" w:hAnsi="Times New Roman"/>
          <w:b/>
          <w:sz w:val="40"/>
          <w:szCs w:val="40"/>
        </w:rPr>
        <w:t xml:space="preserve">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>b                       G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>Vrăjmaşu-naintează, câştigând teren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>D                            A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>Şi prieteni dragi cedează şi se compromit.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        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G            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Vreau </w:t>
      </w:r>
      <w:r>
        <w:rPr>
          <w:rFonts w:ascii="Times New Roman" w:hAnsi="Times New Roman"/>
          <w:b/>
          <w:sz w:val="40"/>
          <w:szCs w:val="40"/>
        </w:rPr>
        <w:t>să-</w:t>
      </w:r>
      <w:r w:rsidRPr="001C2B2F">
        <w:rPr>
          <w:rFonts w:ascii="Times New Roman" w:hAnsi="Times New Roman"/>
          <w:b/>
          <w:sz w:val="40"/>
          <w:szCs w:val="40"/>
        </w:rPr>
        <w:t xml:space="preserve">mi păstrez curată viaţa 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D                          </w:t>
      </w:r>
      <w:r>
        <w:rPr>
          <w:rFonts w:ascii="Times New Roman" w:hAnsi="Times New Roman"/>
          <w:b/>
          <w:color w:val="808080" w:themeColor="background1" w:themeShade="80"/>
          <w:sz w:val="40"/>
          <w:szCs w:val="40"/>
        </w:rPr>
        <w:t xml:space="preserve">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>A                 D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şi doresc de lumea rea să mă ascund;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>G                       D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Dar Domnul imi apare şi îmi spune 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color w:val="808080" w:themeColor="background1" w:themeShade="80"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              </w:t>
      </w:r>
      <w:r w:rsidRPr="001C2B2F">
        <w:rPr>
          <w:rFonts w:ascii="Times New Roman" w:hAnsi="Times New Roman"/>
          <w:b/>
          <w:color w:val="808080" w:themeColor="background1" w:themeShade="80"/>
          <w:sz w:val="40"/>
          <w:szCs w:val="40"/>
        </w:rPr>
        <w:t>A                          A7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  <w:r w:rsidRPr="001C2B2F">
        <w:rPr>
          <w:rFonts w:ascii="Times New Roman" w:hAnsi="Times New Roman"/>
          <w:b/>
          <w:sz w:val="40"/>
          <w:szCs w:val="40"/>
        </w:rPr>
        <w:t xml:space="preserve">să-ndrăznesc că El a biruit! 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0"/>
          <w:szCs w:val="4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789"/>
      </w:tblGrid>
      <w:tr w:rsidR="00641DBA" w:rsidRPr="001C2B2F" w:rsidTr="00566B9B">
        <w:trPr>
          <w:trHeight w:val="6675"/>
        </w:trPr>
        <w:tc>
          <w:tcPr>
            <w:tcW w:w="8789" w:type="dxa"/>
          </w:tcPr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Refren: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                   </w:t>
            </w:r>
            <w:r w:rsidRPr="001C2B2F">
              <w:rPr>
                <w:rFonts w:ascii="Times New Roman" w:hAnsi="Times New Roman"/>
                <w:b/>
                <w:color w:val="A6A6A6" w:themeColor="background1" w:themeShade="A6"/>
                <w:sz w:val="40"/>
                <w:szCs w:val="40"/>
              </w:rPr>
              <w:t>D                                  A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Porneşte la luptă cu puterea ce-o ai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 xml:space="preserve">                              </w:t>
            </w: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>D                                  G D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Domnu-n dreptul tău a scris: VICTORIE!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</w:t>
            </w: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 xml:space="preserve">D                         A             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Ridică-te luptă şi prinde curaj,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 xml:space="preserve">                                  D      A               b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Domnul e cu tin´ , viteazule!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Tu ştii că Acel ce-n luptă te-a chemat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E Domnul Savaot, Războinic Împărat,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El merge nainte deci fii neînfricat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 Domnul e cu tin´, viteazule!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</w:p>
        </w:tc>
      </w:tr>
    </w:tbl>
    <w:p w:rsidR="00641DBA" w:rsidRPr="001C2B2F" w:rsidRDefault="00641DBA" w:rsidP="00641DBA">
      <w:pPr>
        <w:pStyle w:val="NoSpacing"/>
        <w:rPr>
          <w:rFonts w:ascii="Times New Roman" w:hAnsi="Times New Roman"/>
          <w:b/>
          <w:i/>
          <w:color w:val="000000" w:themeColor="text1"/>
          <w:sz w:val="40"/>
          <w:szCs w:val="40"/>
        </w:rPr>
      </w:pPr>
    </w:p>
    <w:p w:rsidR="00641DBA" w:rsidRPr="001C2B2F" w:rsidRDefault="00641DBA" w:rsidP="00641DB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C2B2F">
        <w:rPr>
          <w:rFonts w:ascii="Times New Roman" w:hAnsi="Times New Roman"/>
          <w:b/>
          <w:sz w:val="48"/>
          <w:szCs w:val="48"/>
        </w:rPr>
        <w:t>Azi înţeleg că mulţi aleargă înspre iad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Trăind în nepăsare, ură şi păcat.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Dar drumul  către cer e pentru cei curaţi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Şi Domnul cheamă încă  suflete spre El.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Vreau vocea să-mi înalţ să spun acelor mulţi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 Că încă pot fi mântuiţi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Şi Domnul îi aşteaptă pe acei ce cred </w:t>
      </w:r>
    </w:p>
    <w:p w:rsidR="00641DBA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  <w:r w:rsidRPr="001C2B2F">
        <w:rPr>
          <w:rFonts w:ascii="Times New Roman" w:hAnsi="Times New Roman"/>
          <w:b/>
          <w:sz w:val="48"/>
          <w:szCs w:val="48"/>
        </w:rPr>
        <w:t xml:space="preserve">         Că şi pentru ei s-a jertfit!!!</w:t>
      </w:r>
    </w:p>
    <w:p w:rsidR="00641DBA" w:rsidRPr="001C2B2F" w:rsidRDefault="00641DBA" w:rsidP="00641DBA">
      <w:pPr>
        <w:pStyle w:val="NoSpacing"/>
        <w:rPr>
          <w:rFonts w:ascii="Times New Roman" w:hAnsi="Times New Roman"/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641DBA" w:rsidTr="00566B9B">
        <w:tc>
          <w:tcPr>
            <w:tcW w:w="10682" w:type="dxa"/>
          </w:tcPr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Refren: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                   </w:t>
            </w:r>
            <w:r w:rsidRPr="001C2B2F">
              <w:rPr>
                <w:rFonts w:ascii="Times New Roman" w:hAnsi="Times New Roman"/>
                <w:b/>
                <w:color w:val="A6A6A6" w:themeColor="background1" w:themeShade="A6"/>
                <w:sz w:val="40"/>
                <w:szCs w:val="40"/>
              </w:rPr>
              <w:t>D                                  A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Porneşte la luptă cu puterea ce-o ai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 xml:space="preserve">                              </w:t>
            </w: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>D                                  G D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Domnu-n dreptul tău a scris: VICTORIE!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</w:t>
            </w: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 xml:space="preserve">D                         A             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Ridică-te luptă şi prinde curaj,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A6A6A6" w:themeColor="background1" w:themeShade="A6"/>
                <w:sz w:val="40"/>
                <w:szCs w:val="40"/>
              </w:rPr>
              <w:t xml:space="preserve">                                  D      A               b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Domnul e cu tin´ , viteazule!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Tu ştii că Acel ce-n luptă te-a chemat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E Domnul Savaot, Războinic Împărat,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El merge nainte deci fii neînfricat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color w:val="000000" w:themeColor="text1"/>
                <w:sz w:val="40"/>
                <w:szCs w:val="40"/>
              </w:rPr>
              <w:t>Căci  Domnul e cu tin´, viteazule!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sz w:val="40"/>
                <w:szCs w:val="40"/>
              </w:rPr>
              <w:t>Final: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% 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</w:t>
            </w:r>
            <w:r w:rsidRPr="001C2B2F">
              <w:rPr>
                <w:rFonts w:ascii="Times New Roman" w:hAnsi="Times New Roman"/>
                <w:b/>
                <w:i/>
                <w:sz w:val="40"/>
                <w:szCs w:val="40"/>
              </w:rPr>
              <w:t>Căci Domnul e cu tin’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 </w:t>
            </w:r>
            <w:r w:rsidRPr="001C2B2F">
              <w:rPr>
                <w:rFonts w:ascii="Times New Roman" w:hAnsi="Times New Roman"/>
                <w:b/>
                <w:i/>
                <w:sz w:val="40"/>
                <w:szCs w:val="40"/>
              </w:rPr>
              <w:t>%</w:t>
            </w:r>
          </w:p>
          <w:p w:rsidR="00641DBA" w:rsidRPr="001C2B2F" w:rsidRDefault="00641DBA" w:rsidP="00566B9B">
            <w:pPr>
              <w:pStyle w:val="NoSpacing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C2B2F">
              <w:rPr>
                <w:rFonts w:ascii="Times New Roman" w:hAnsi="Times New Roman"/>
                <w:b/>
                <w:i/>
                <w:sz w:val="40"/>
                <w:szCs w:val="40"/>
              </w:rPr>
              <w:t>Căci Domnul e cu tin’, viteazule!</w:t>
            </w:r>
          </w:p>
          <w:p w:rsidR="00641DBA" w:rsidRDefault="00641DBA" w:rsidP="00566B9B">
            <w:pPr>
              <w:pStyle w:val="NoSpacing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</w:tr>
    </w:tbl>
    <w:p w:rsidR="00641DBA" w:rsidRDefault="00641DBA" w:rsidP="00641DBA">
      <w:pPr>
        <w:pStyle w:val="NoSpacing"/>
        <w:rPr>
          <w:rFonts w:ascii="Times New Roman" w:hAnsi="Times New Roman"/>
          <w:b/>
          <w:i/>
          <w:sz w:val="40"/>
          <w:szCs w:val="40"/>
        </w:rPr>
      </w:pPr>
    </w:p>
    <w:p w:rsidR="00817275" w:rsidRDefault="00817275"/>
    <w:sectPr w:rsidR="00817275" w:rsidSect="0064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1492"/>
    <w:multiLevelType w:val="hybridMultilevel"/>
    <w:tmpl w:val="6434A0D4"/>
    <w:lvl w:ilvl="0" w:tplc="0C78C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DBA"/>
    <w:rsid w:val="00641DBA"/>
    <w:rsid w:val="0081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DBA"/>
    <w:pPr>
      <w:spacing w:after="0" w:line="240" w:lineRule="auto"/>
    </w:pPr>
  </w:style>
  <w:style w:type="table" w:styleId="TableGrid">
    <w:name w:val="Table Grid"/>
    <w:basedOn w:val="TableNormal"/>
    <w:uiPriority w:val="59"/>
    <w:rsid w:val="0064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2022-10-04T10:39:00Z</dcterms:created>
  <dcterms:modified xsi:type="dcterms:W3CDTF">2022-10-04T10:39:00Z</dcterms:modified>
</cp:coreProperties>
</file>